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3C" w:rsidRDefault="00C1703C" w:rsidP="00AF4084">
      <w:pPr>
        <w:ind w:firstLine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Жеребцова Ирина Ивановна</w:t>
      </w:r>
    </w:p>
    <w:p w:rsidR="00C1703C" w:rsidRDefault="00C1703C" w:rsidP="00C1703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</w:p>
    <w:p w:rsidR="00C1703C" w:rsidRDefault="00C1703C" w:rsidP="00C1703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МКДОУ детский сад «Родничок» р.п. Линево Искитимский район</w:t>
      </w:r>
    </w:p>
    <w:p w:rsidR="00C1703C" w:rsidRDefault="00C1703C" w:rsidP="00C1703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Новосибирская область</w:t>
      </w:r>
    </w:p>
    <w:p w:rsidR="005E62E7" w:rsidRDefault="005E62E7" w:rsidP="00D8038A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D61970" w:rsidRPr="00C1703C" w:rsidRDefault="00D61970" w:rsidP="00D8038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03C">
        <w:rPr>
          <w:rFonts w:ascii="Times New Roman" w:hAnsi="Times New Roman"/>
          <w:b/>
          <w:sz w:val="28"/>
          <w:szCs w:val="28"/>
        </w:rPr>
        <w:t xml:space="preserve">Развитие познавательной активности детей </w:t>
      </w:r>
      <w:r w:rsidR="005E62E7" w:rsidRPr="00C1703C">
        <w:rPr>
          <w:rFonts w:ascii="Times New Roman" w:hAnsi="Times New Roman"/>
          <w:b/>
          <w:sz w:val="28"/>
          <w:szCs w:val="28"/>
        </w:rPr>
        <w:t>средствами технологии ТРИЗ</w:t>
      </w:r>
      <w:r w:rsidRPr="00C1703C">
        <w:rPr>
          <w:rFonts w:ascii="Times New Roman" w:hAnsi="Times New Roman"/>
          <w:b/>
          <w:sz w:val="28"/>
          <w:szCs w:val="28"/>
        </w:rPr>
        <w:t xml:space="preserve"> </w:t>
      </w:r>
      <w:r w:rsidR="005E62E7" w:rsidRPr="00C1703C">
        <w:rPr>
          <w:rFonts w:ascii="Times New Roman" w:hAnsi="Times New Roman"/>
          <w:b/>
          <w:sz w:val="28"/>
          <w:szCs w:val="28"/>
        </w:rPr>
        <w:t>(</w:t>
      </w:r>
      <w:r w:rsidRPr="00C1703C">
        <w:rPr>
          <w:rFonts w:ascii="Times New Roman" w:hAnsi="Times New Roman"/>
          <w:b/>
          <w:sz w:val="28"/>
          <w:szCs w:val="28"/>
        </w:rPr>
        <w:t xml:space="preserve">формирование понятий </w:t>
      </w:r>
      <w:r w:rsidRPr="00C1703C">
        <w:rPr>
          <w:rFonts w:ascii="Times New Roman" w:hAnsi="Times New Roman"/>
          <w:b/>
          <w:sz w:val="28"/>
          <w:szCs w:val="28"/>
          <w:lang w:eastAsia="ru-RU"/>
        </w:rPr>
        <w:t>«Объект - имя признака - значение имени признака»</w:t>
      </w:r>
      <w:r w:rsidR="005E62E7" w:rsidRPr="00C1703C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B96EB0" w:rsidRPr="00C1703C" w:rsidRDefault="00B96EB0" w:rsidP="00D803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2017" w:rsidRPr="000A21A8" w:rsidRDefault="00C52017" w:rsidP="00D8038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1A8">
        <w:rPr>
          <w:rFonts w:ascii="Times New Roman" w:hAnsi="Times New Roman"/>
          <w:sz w:val="28"/>
          <w:szCs w:val="28"/>
          <w:lang w:eastAsia="ru-RU"/>
        </w:rPr>
        <w:t xml:space="preserve">     Дошкольный возраст – период интенсивного развития ребёнка, когда ребёнок как «губка» впитывает в себя знания об окружающем мире, соприкасаясь с ним во время своей деятельности</w:t>
      </w:r>
      <w:r w:rsidRPr="000A21A8">
        <w:rPr>
          <w:rFonts w:ascii="Times New Roman" w:hAnsi="Times New Roman"/>
          <w:color w:val="000000"/>
          <w:sz w:val="28"/>
          <w:szCs w:val="28"/>
        </w:rPr>
        <w:t>.</w:t>
      </w:r>
    </w:p>
    <w:p w:rsidR="00C52017" w:rsidRPr="000A21A8" w:rsidRDefault="00C52017" w:rsidP="00D8038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1A8">
        <w:rPr>
          <w:rFonts w:ascii="Times New Roman" w:hAnsi="Times New Roman"/>
          <w:sz w:val="28"/>
          <w:szCs w:val="28"/>
          <w:lang w:eastAsia="ru-RU"/>
        </w:rPr>
        <w:t xml:space="preserve">     С младшего дошкольного возраста активно проявляется потребность ребёнка в     познавательном общении со взрослыми. Задача воспитателя - поощрять познавательную активность каждого ребёнка, развивать стремление к наблюдению, сравнению, обследованию свойств  объектов.</w:t>
      </w:r>
    </w:p>
    <w:p w:rsidR="00142C77" w:rsidRPr="000A21A8" w:rsidRDefault="00142C77" w:rsidP="00D8038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1A8">
        <w:rPr>
          <w:rFonts w:ascii="Times New Roman" w:hAnsi="Times New Roman"/>
          <w:sz w:val="28"/>
          <w:szCs w:val="28"/>
          <w:lang w:eastAsia="ru-RU"/>
        </w:rPr>
        <w:t>Решение данных вопросов возможно через использование и применение новых педагогических средств и методических решений, таких как, методы и приёмы, предлагаемые ТРИЗ-педагогикой</w:t>
      </w:r>
      <w:r w:rsidR="00C1703C">
        <w:rPr>
          <w:rFonts w:ascii="Times New Roman" w:hAnsi="Times New Roman"/>
          <w:sz w:val="28"/>
          <w:szCs w:val="28"/>
          <w:lang w:eastAsia="ru-RU"/>
        </w:rPr>
        <w:t>. Они не требуют больших затрат</w:t>
      </w:r>
      <w:r w:rsidRPr="000A21A8">
        <w:rPr>
          <w:rFonts w:ascii="Times New Roman" w:hAnsi="Times New Roman"/>
          <w:sz w:val="28"/>
          <w:szCs w:val="28"/>
          <w:lang w:eastAsia="ru-RU"/>
        </w:rPr>
        <w:t>,  и целью  их применения в детском саду является развитие, с одной стороны, таких качеств мышления, как гибкость, подвижность, диалектичность, с другой поисковой активности, стремления к новизне, творческого воображения и развития речи.</w:t>
      </w:r>
    </w:p>
    <w:p w:rsidR="00142C77" w:rsidRPr="000A21A8" w:rsidRDefault="005E62E7" w:rsidP="00D8038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1A8">
        <w:rPr>
          <w:rFonts w:ascii="Times New Roman" w:hAnsi="Times New Roman"/>
          <w:sz w:val="28"/>
          <w:szCs w:val="28"/>
          <w:lang w:eastAsia="ru-RU"/>
        </w:rPr>
        <w:t xml:space="preserve">  Получить знания о рукотворном и природном мире</w:t>
      </w:r>
      <w:r w:rsidR="00142C77" w:rsidRPr="000A21A8">
        <w:rPr>
          <w:rFonts w:ascii="Times New Roman" w:hAnsi="Times New Roman"/>
          <w:sz w:val="28"/>
          <w:szCs w:val="28"/>
          <w:lang w:eastAsia="ru-RU"/>
        </w:rPr>
        <w:t xml:space="preserve"> и систематизировать их    для понимания ребёнком целостной картины мира помогает модель «Объект - имя признака - значение имени признака». </w:t>
      </w:r>
    </w:p>
    <w:p w:rsidR="00142C77" w:rsidRPr="000A21A8" w:rsidRDefault="00142C77" w:rsidP="00D8038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1A8">
        <w:rPr>
          <w:rFonts w:ascii="Times New Roman" w:hAnsi="Times New Roman"/>
          <w:sz w:val="28"/>
          <w:szCs w:val="28"/>
          <w:lang w:eastAsia="ru-RU"/>
        </w:rPr>
        <w:t xml:space="preserve">    Целью работы с этой моделью является обучение детей восприятию окружающей действительности через знакомство с возможностями органов чувств и познание значений признаков через анализаторы,  считывание схематических изображений имён признаков.</w:t>
      </w:r>
    </w:p>
    <w:p w:rsidR="00142C77" w:rsidRPr="000A21A8" w:rsidRDefault="00142C77" w:rsidP="00D8038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1A8">
        <w:rPr>
          <w:rFonts w:ascii="Times New Roman" w:hAnsi="Times New Roman"/>
          <w:sz w:val="28"/>
          <w:szCs w:val="28"/>
          <w:lang w:eastAsia="ru-RU"/>
        </w:rPr>
        <w:t xml:space="preserve">    Систематично работать с этой мод</w:t>
      </w:r>
      <w:r w:rsidR="00F54439" w:rsidRPr="000A21A8">
        <w:rPr>
          <w:rFonts w:ascii="Times New Roman" w:hAnsi="Times New Roman"/>
          <w:sz w:val="28"/>
          <w:szCs w:val="28"/>
          <w:lang w:eastAsia="ru-RU"/>
        </w:rPr>
        <w:t>елью мы стали с прошлого года</w:t>
      </w:r>
      <w:r w:rsidR="005E62E7" w:rsidRPr="000A21A8">
        <w:rPr>
          <w:rFonts w:ascii="Times New Roman" w:hAnsi="Times New Roman"/>
          <w:sz w:val="28"/>
          <w:szCs w:val="28"/>
          <w:lang w:eastAsia="ru-RU"/>
        </w:rPr>
        <w:t xml:space="preserve">, в основном </w:t>
      </w:r>
      <w:r w:rsidRPr="000A21A8">
        <w:rPr>
          <w:rFonts w:ascii="Times New Roman" w:hAnsi="Times New Roman"/>
          <w:sz w:val="28"/>
          <w:szCs w:val="28"/>
          <w:lang w:eastAsia="ru-RU"/>
        </w:rPr>
        <w:t>во время непосредственно образовательной (чаще коммуникативной, познавательно-исследовательской, художественно- продуктивной) и совместной деятельности.</w:t>
      </w:r>
    </w:p>
    <w:p w:rsidR="00142C77" w:rsidRPr="000A21A8" w:rsidRDefault="00142C77" w:rsidP="00D8038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1A8">
        <w:rPr>
          <w:rFonts w:ascii="Times New Roman" w:hAnsi="Times New Roman"/>
          <w:sz w:val="28"/>
          <w:szCs w:val="28"/>
          <w:lang w:eastAsia="ru-RU"/>
        </w:rPr>
        <w:t xml:space="preserve">     Но очень большое поле деятельности представляет собой применение этой модели  в режимных моментах</w:t>
      </w:r>
      <w:r w:rsidR="00285851" w:rsidRPr="000A21A8">
        <w:rPr>
          <w:rFonts w:ascii="Times New Roman" w:hAnsi="Times New Roman"/>
          <w:sz w:val="28"/>
          <w:szCs w:val="28"/>
          <w:lang w:eastAsia="ru-RU"/>
        </w:rPr>
        <w:t>,</w:t>
      </w:r>
      <w:r w:rsidRPr="000A21A8">
        <w:rPr>
          <w:rFonts w:ascii="Times New Roman" w:hAnsi="Times New Roman"/>
          <w:sz w:val="28"/>
          <w:szCs w:val="28"/>
          <w:lang w:eastAsia="ru-RU"/>
        </w:rPr>
        <w:t xml:space="preserve"> в игровой деятельности. Её использование в режимных моментах оправдано потому, что там каждый ребёнок может быть включён в деятельность, а, значит,  познание происходит более активно. К тому же эта работа может проходить в течение всего дня. Всё это говорит о том, что такая  деятельность может быть очень продуктивной. </w:t>
      </w:r>
    </w:p>
    <w:p w:rsidR="00B96EB0" w:rsidRPr="000A21A8" w:rsidRDefault="00B96EB0" w:rsidP="00D803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510DC" w:rsidRPr="000A21A8" w:rsidRDefault="00C93473" w:rsidP="00D8038A">
      <w:pPr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Использование модели «Объект - имя признака - значение имени признака» актуально и во время прогулок, и при проведении наблюдений, и пр. Самым важным при проведении этой работы является последовательность, с которой вводим понятие имён признаков</w:t>
      </w:r>
      <w:r w:rsidR="00C1703C">
        <w:rPr>
          <w:rFonts w:ascii="Times New Roman" w:hAnsi="Times New Roman"/>
          <w:sz w:val="28"/>
          <w:szCs w:val="28"/>
          <w:lang w:eastAsia="ru-RU"/>
        </w:rPr>
        <w:t>(влажность, температура, рельеф и др</w:t>
      </w:r>
      <w:r w:rsidRPr="000A21A8">
        <w:rPr>
          <w:rFonts w:ascii="Times New Roman" w:hAnsi="Times New Roman"/>
          <w:sz w:val="28"/>
          <w:szCs w:val="28"/>
          <w:lang w:eastAsia="ru-RU"/>
        </w:rPr>
        <w:t>.</w:t>
      </w:r>
      <w:r w:rsidR="00C1703C">
        <w:rPr>
          <w:rFonts w:ascii="Times New Roman" w:hAnsi="Times New Roman"/>
          <w:b/>
          <w:sz w:val="28"/>
          <w:szCs w:val="28"/>
        </w:rPr>
        <w:t>).</w:t>
      </w:r>
    </w:p>
    <w:p w:rsidR="002510DC" w:rsidRPr="000A21A8" w:rsidRDefault="002510DC" w:rsidP="00D8038A">
      <w:pPr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A21A8">
        <w:rPr>
          <w:rFonts w:ascii="Times New Roman" w:hAnsi="Times New Roman"/>
          <w:b/>
          <w:sz w:val="28"/>
          <w:szCs w:val="28"/>
        </w:rPr>
        <w:t>Алгоритм освоения детьми имен признаков.</w:t>
      </w:r>
    </w:p>
    <w:p w:rsidR="002510DC" w:rsidRPr="000A21A8" w:rsidRDefault="002510DC" w:rsidP="00D8038A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Педагог выбирает какое-либо имя признака (н-р: «влажность») и не зависимо от возраста детей работает по этапам:</w:t>
      </w:r>
    </w:p>
    <w:p w:rsidR="002510DC" w:rsidRPr="000A21A8" w:rsidRDefault="002510DC" w:rsidP="00D8038A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1этап – чувственное насыщение ребенка значениями данного имени признака. В ближайшем окружении исследуются объекты по заданному признаку.  Педагог фиксирует имя признака («по влажности…») и уточняет варианты значений  у объектов окружающего мира (мокрый, сухой, влажноватый, высохший, водяной, пересохший и др.). Идет обогащение словаря.</w:t>
      </w:r>
    </w:p>
    <w:p w:rsidR="002510DC" w:rsidRPr="000A21A8" w:rsidRDefault="002510DC" w:rsidP="00D8038A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2 шаг – воспитатель задает по этому признаку вопросы объекту (Какой подоконник по влажности?).  Дети трогают объект руками и отвечают сами. </w:t>
      </w:r>
    </w:p>
    <w:p w:rsidR="002510DC" w:rsidRPr="000A21A8" w:rsidRDefault="002510DC" w:rsidP="00D8038A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3 шаг – уточняется, какой «помощник умной головы»</w:t>
      </w:r>
      <w:r w:rsidR="000B03FE">
        <w:rPr>
          <w:rFonts w:ascii="Times New Roman" w:hAnsi="Times New Roman"/>
          <w:sz w:val="28"/>
          <w:szCs w:val="28"/>
        </w:rPr>
        <w:t>(рука, ухо, нос, глаза)</w:t>
      </w:r>
      <w:r w:rsidRPr="000A21A8">
        <w:rPr>
          <w:rFonts w:ascii="Times New Roman" w:hAnsi="Times New Roman"/>
          <w:sz w:val="28"/>
          <w:szCs w:val="28"/>
        </w:rPr>
        <w:t xml:space="preserve"> помог нам определить значения признака (Н-р: Руки «помогают» умной голове узнать про влажность объекта).</w:t>
      </w:r>
    </w:p>
    <w:p w:rsidR="002510DC" w:rsidRPr="000A21A8" w:rsidRDefault="002510DC" w:rsidP="00D8038A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 xml:space="preserve">4 шаг – вносится схема, изображающая признак (схема признака «влажность»). Сообщается, что данный значок всегда задает детям вопрос про этот признак. Значок вывешивается на пособие по именам признака. </w:t>
      </w:r>
    </w:p>
    <w:p w:rsidR="00700E87" w:rsidRPr="000A21A8" w:rsidRDefault="002510DC" w:rsidP="00D8038A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5 шаг – дети САМИ глядя на схему задают вопрос к любому объекту. Например: «Полотенце, какое ты по влажности?) и сами выясняют значение этого признака и сами отвечают («Полотенце мокрое в низу, т.к. я вытирал руки, а вверху, где оно висит, сухое»).</w:t>
      </w:r>
    </w:p>
    <w:p w:rsidR="00F526DE" w:rsidRDefault="00700E87" w:rsidP="00D8038A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21A8">
        <w:rPr>
          <w:rFonts w:ascii="Times New Roman" w:hAnsi="Times New Roman"/>
          <w:sz w:val="28"/>
          <w:szCs w:val="28"/>
        </w:rPr>
        <w:t>И</w:t>
      </w:r>
      <w:r w:rsidR="005D5DA4" w:rsidRPr="000A21A8">
        <w:rPr>
          <w:rFonts w:ascii="Times New Roman" w:hAnsi="Times New Roman"/>
          <w:sz w:val="28"/>
          <w:szCs w:val="28"/>
          <w:lang w:eastAsia="ru-RU"/>
        </w:rPr>
        <w:t>спользуя модель</w:t>
      </w:r>
      <w:r w:rsidR="00C93473" w:rsidRPr="000A21A8">
        <w:rPr>
          <w:rFonts w:ascii="Times New Roman" w:hAnsi="Times New Roman"/>
          <w:sz w:val="28"/>
          <w:szCs w:val="28"/>
          <w:lang w:eastAsia="ru-RU"/>
        </w:rPr>
        <w:t xml:space="preserve"> «Объект - имя признака - значение име</w:t>
      </w:r>
      <w:r w:rsidR="005D5DA4" w:rsidRPr="000A21A8">
        <w:rPr>
          <w:rFonts w:ascii="Times New Roman" w:hAnsi="Times New Roman"/>
          <w:sz w:val="28"/>
          <w:szCs w:val="28"/>
          <w:lang w:eastAsia="ru-RU"/>
        </w:rPr>
        <w:t>ни признака» мы заметили</w:t>
      </w:r>
      <w:r w:rsidR="00C93473" w:rsidRPr="000A21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21A8">
        <w:rPr>
          <w:rFonts w:ascii="Times New Roman" w:hAnsi="Times New Roman"/>
          <w:sz w:val="28"/>
          <w:szCs w:val="28"/>
          <w:lang w:eastAsia="ru-RU"/>
        </w:rPr>
        <w:t>, что у детей</w:t>
      </w:r>
      <w:r w:rsidRPr="000A21A8">
        <w:rPr>
          <w:rFonts w:ascii="Times New Roman" w:hAnsi="Times New Roman"/>
          <w:color w:val="000000"/>
          <w:sz w:val="28"/>
          <w:szCs w:val="28"/>
        </w:rPr>
        <w:t xml:space="preserve"> формируется способность к обобщению, они объединяют ряд предметов, сходных по назначению, в единую группу, различают предметы, близкие по внешним признакам</w:t>
      </w:r>
      <w:r w:rsidR="000A21A8" w:rsidRPr="000A21A8">
        <w:rPr>
          <w:rFonts w:ascii="Times New Roman" w:hAnsi="Times New Roman"/>
          <w:color w:val="000000"/>
          <w:sz w:val="28"/>
          <w:szCs w:val="28"/>
        </w:rPr>
        <w:t xml:space="preserve"> на вопросы взрослых дети отвечают развернутыми фразами</w:t>
      </w:r>
      <w:r w:rsidR="000B03FE">
        <w:rPr>
          <w:rFonts w:ascii="Times New Roman" w:hAnsi="Times New Roman"/>
          <w:color w:val="000000"/>
          <w:sz w:val="28"/>
          <w:szCs w:val="28"/>
        </w:rPr>
        <w:t>, что указывает на достаточный уровень развития речевых и познавательных умений воспитанников, на эффективность выбранных нами методов и приемов</w:t>
      </w:r>
      <w:r w:rsidRPr="000A21A8">
        <w:rPr>
          <w:rFonts w:ascii="Times New Roman" w:hAnsi="Times New Roman"/>
          <w:color w:val="000000"/>
          <w:sz w:val="28"/>
          <w:szCs w:val="28"/>
        </w:rPr>
        <w:t>.</w:t>
      </w:r>
    </w:p>
    <w:p w:rsidR="00F526DE" w:rsidRPr="00F526DE" w:rsidRDefault="00F526DE" w:rsidP="00F526DE">
      <w:pPr>
        <w:rPr>
          <w:rFonts w:ascii="Times New Roman" w:hAnsi="Times New Roman"/>
          <w:sz w:val="28"/>
          <w:szCs w:val="28"/>
        </w:rPr>
      </w:pPr>
    </w:p>
    <w:p w:rsidR="00F526DE" w:rsidRPr="00F526DE" w:rsidRDefault="00F526DE" w:rsidP="00F526DE">
      <w:pPr>
        <w:rPr>
          <w:rFonts w:ascii="Times New Roman" w:hAnsi="Times New Roman"/>
          <w:sz w:val="28"/>
          <w:szCs w:val="28"/>
        </w:rPr>
      </w:pPr>
    </w:p>
    <w:p w:rsidR="00F526DE" w:rsidRPr="00F526DE" w:rsidRDefault="00F526DE" w:rsidP="00F526DE">
      <w:pPr>
        <w:rPr>
          <w:rFonts w:ascii="Times New Roman" w:hAnsi="Times New Roman"/>
          <w:sz w:val="28"/>
          <w:szCs w:val="28"/>
        </w:rPr>
      </w:pPr>
    </w:p>
    <w:p w:rsidR="00F526DE" w:rsidRPr="00F526DE" w:rsidRDefault="00F526DE" w:rsidP="00F526DE">
      <w:pPr>
        <w:rPr>
          <w:rFonts w:ascii="Times New Roman" w:hAnsi="Times New Roman"/>
          <w:sz w:val="28"/>
          <w:szCs w:val="28"/>
        </w:rPr>
      </w:pPr>
    </w:p>
    <w:p w:rsidR="00F526DE" w:rsidRDefault="00F526DE" w:rsidP="00F526DE">
      <w:pPr>
        <w:rPr>
          <w:rFonts w:ascii="Times New Roman" w:hAnsi="Times New Roman"/>
          <w:sz w:val="28"/>
          <w:szCs w:val="28"/>
        </w:rPr>
      </w:pPr>
    </w:p>
    <w:p w:rsidR="00F526DE" w:rsidRDefault="00F526DE" w:rsidP="00F526DE">
      <w:pPr>
        <w:rPr>
          <w:rFonts w:ascii="Times New Roman" w:hAnsi="Times New Roman"/>
          <w:sz w:val="28"/>
          <w:szCs w:val="28"/>
        </w:rPr>
      </w:pPr>
    </w:p>
    <w:p w:rsidR="00F526DE" w:rsidRDefault="00F526DE" w:rsidP="00F526DE">
      <w:pPr>
        <w:pStyle w:val="a6"/>
        <w:spacing w:line="240" w:lineRule="auto"/>
        <w:ind w:left="-54"/>
        <w:rPr>
          <w:rFonts w:ascii="Times New Roman" w:hAnsi="Times New Roman" w:cs="Times New Roman"/>
          <w:sz w:val="28"/>
          <w:szCs w:val="28"/>
        </w:rPr>
      </w:pPr>
    </w:p>
    <w:p w:rsidR="00F526DE" w:rsidRDefault="00F526DE" w:rsidP="00F526DE">
      <w:pPr>
        <w:spacing w:before="182" w:after="182"/>
        <w:rPr>
          <w:rFonts w:ascii="Arial" w:hAnsi="Arial" w:cs="Arial"/>
          <w:sz w:val="15"/>
          <w:szCs w:val="15"/>
          <w:highlight w:val="yellow"/>
          <w:lang w:eastAsia="ru-RU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A34ABA">
        <w:rPr>
          <w:rFonts w:ascii="Times New Roman" w:hAnsi="Times New Roman"/>
          <w:b/>
          <w:sz w:val="40"/>
          <w:szCs w:val="40"/>
        </w:rPr>
        <w:t xml:space="preserve">Развитие познавательной активности детей средствами технологии ТРИЗ (формирование понятий </w:t>
      </w:r>
      <w:r w:rsidRPr="00A34ABA">
        <w:rPr>
          <w:rFonts w:ascii="Times New Roman" w:hAnsi="Times New Roman"/>
          <w:b/>
          <w:sz w:val="40"/>
          <w:szCs w:val="40"/>
          <w:lang w:eastAsia="ru-RU"/>
        </w:rPr>
        <w:t>«Объект - имя признака - значение имени признака»).</w:t>
      </w:r>
    </w:p>
    <w:p w:rsidR="00A34ABA" w:rsidRDefault="00A34ABA" w:rsidP="00A34ABA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A34ABA" w:rsidRPr="00EE14A5" w:rsidRDefault="00A34ABA" w:rsidP="00A34ABA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E14A5">
        <w:rPr>
          <w:rFonts w:ascii="Times New Roman" w:hAnsi="Times New Roman"/>
          <w:sz w:val="40"/>
          <w:szCs w:val="40"/>
          <w:lang w:eastAsia="ru-RU"/>
        </w:rPr>
        <w:t>(</w:t>
      </w:r>
      <w:r w:rsidRPr="00EE14A5">
        <w:rPr>
          <w:rFonts w:ascii="Times New Roman" w:hAnsi="Times New Roman"/>
          <w:sz w:val="32"/>
          <w:szCs w:val="32"/>
          <w:lang w:eastAsia="ru-RU"/>
        </w:rPr>
        <w:t>материал печатался в сборнике материалов Всероссийской научно практической конференции. То</w:t>
      </w:r>
      <w:r w:rsidR="00EE14A5">
        <w:rPr>
          <w:rFonts w:ascii="Times New Roman" w:hAnsi="Times New Roman"/>
          <w:sz w:val="32"/>
          <w:szCs w:val="32"/>
          <w:lang w:eastAsia="ru-RU"/>
        </w:rPr>
        <w:t>м 1.НИПКиПРО 2014</w:t>
      </w:r>
      <w:r w:rsidRPr="00EE14A5">
        <w:rPr>
          <w:rFonts w:ascii="Times New Roman" w:hAnsi="Times New Roman"/>
          <w:sz w:val="32"/>
          <w:szCs w:val="32"/>
          <w:lang w:eastAsia="ru-RU"/>
        </w:rPr>
        <w:t>г.)</w:t>
      </w:r>
    </w:p>
    <w:p w:rsidR="00700E87" w:rsidRPr="00EE14A5" w:rsidRDefault="00700E87" w:rsidP="00F526DE">
      <w:pPr>
        <w:rPr>
          <w:rFonts w:ascii="Times New Roman" w:hAnsi="Times New Roman"/>
          <w:sz w:val="40"/>
          <w:szCs w:val="40"/>
        </w:rPr>
      </w:pPr>
    </w:p>
    <w:sectPr w:rsidR="00700E87" w:rsidRPr="00EE14A5" w:rsidSect="00AF4084">
      <w:pgSz w:w="11906" w:h="16838"/>
      <w:pgMar w:top="1134" w:right="1133" w:bottom="709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A2" w:rsidRDefault="004564A2" w:rsidP="000D79B9">
      <w:r>
        <w:separator/>
      </w:r>
    </w:p>
  </w:endnote>
  <w:endnote w:type="continuationSeparator" w:id="1">
    <w:p w:rsidR="004564A2" w:rsidRDefault="004564A2" w:rsidP="000D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A2" w:rsidRDefault="004564A2" w:rsidP="000D79B9">
      <w:r>
        <w:separator/>
      </w:r>
    </w:p>
  </w:footnote>
  <w:footnote w:type="continuationSeparator" w:id="1">
    <w:p w:rsidR="004564A2" w:rsidRDefault="004564A2" w:rsidP="000D7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</w:abstractNum>
  <w:abstractNum w:abstractNumId="3">
    <w:nsid w:val="00000022"/>
    <w:multiLevelType w:val="singleLevel"/>
    <w:tmpl w:val="00000022"/>
    <w:name w:val="WW8Num47"/>
    <w:lvl w:ilvl="0">
      <w:start w:val="1"/>
      <w:numFmt w:val="decimal"/>
      <w:lvlText w:val="%1-"/>
      <w:lvlJc w:val="left"/>
      <w:pPr>
        <w:tabs>
          <w:tab w:val="num" w:pos="0"/>
        </w:tabs>
        <w:ind w:left="900" w:hanging="360"/>
      </w:pPr>
    </w:lvl>
  </w:abstractNum>
  <w:abstractNum w:abstractNumId="4">
    <w:nsid w:val="00000024"/>
    <w:multiLevelType w:val="singleLevel"/>
    <w:tmpl w:val="00000024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335" w:hanging="360"/>
      </w:pPr>
      <w:rPr>
        <w:rFonts w:ascii="Symbol" w:hAnsi="Symbol"/>
      </w:rPr>
    </w:lvl>
  </w:abstractNum>
  <w:abstractNum w:abstractNumId="5">
    <w:nsid w:val="00000025"/>
    <w:multiLevelType w:val="singleLevel"/>
    <w:tmpl w:val="00000025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9C4371B"/>
    <w:multiLevelType w:val="hybridMultilevel"/>
    <w:tmpl w:val="698CB8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7F44592"/>
    <w:multiLevelType w:val="hybridMultilevel"/>
    <w:tmpl w:val="5DAE36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A4600"/>
    <w:multiLevelType w:val="hybridMultilevel"/>
    <w:tmpl w:val="5668448E"/>
    <w:lvl w:ilvl="0" w:tplc="86723682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2556075"/>
    <w:multiLevelType w:val="singleLevel"/>
    <w:tmpl w:val="D8D60E08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0">
    <w:nsid w:val="60E60FB6"/>
    <w:multiLevelType w:val="hybridMultilevel"/>
    <w:tmpl w:val="4B1833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82169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CA34280"/>
    <w:multiLevelType w:val="singleLevel"/>
    <w:tmpl w:val="D8D60E08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42A"/>
    <w:rsid w:val="000718B7"/>
    <w:rsid w:val="00086E1D"/>
    <w:rsid w:val="000A21A8"/>
    <w:rsid w:val="000B03FE"/>
    <w:rsid w:val="000D79B9"/>
    <w:rsid w:val="000F105D"/>
    <w:rsid w:val="000F7ACC"/>
    <w:rsid w:val="001214A9"/>
    <w:rsid w:val="00142C77"/>
    <w:rsid w:val="00181DC3"/>
    <w:rsid w:val="002510DC"/>
    <w:rsid w:val="00254355"/>
    <w:rsid w:val="00285851"/>
    <w:rsid w:val="00287CD3"/>
    <w:rsid w:val="003E544F"/>
    <w:rsid w:val="004564A2"/>
    <w:rsid w:val="00463DCF"/>
    <w:rsid w:val="004E1D30"/>
    <w:rsid w:val="005832EA"/>
    <w:rsid w:val="005D5DA4"/>
    <w:rsid w:val="005E62E7"/>
    <w:rsid w:val="006D59F1"/>
    <w:rsid w:val="00700E87"/>
    <w:rsid w:val="00980DC7"/>
    <w:rsid w:val="00A34ABA"/>
    <w:rsid w:val="00AF4084"/>
    <w:rsid w:val="00B96EB0"/>
    <w:rsid w:val="00BC2185"/>
    <w:rsid w:val="00C1703C"/>
    <w:rsid w:val="00C364A6"/>
    <w:rsid w:val="00C52017"/>
    <w:rsid w:val="00C93473"/>
    <w:rsid w:val="00D61970"/>
    <w:rsid w:val="00D7028A"/>
    <w:rsid w:val="00D8038A"/>
    <w:rsid w:val="00D81F10"/>
    <w:rsid w:val="00D9342A"/>
    <w:rsid w:val="00EE14A5"/>
    <w:rsid w:val="00F526DE"/>
    <w:rsid w:val="00F54439"/>
    <w:rsid w:val="00F91D57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2A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96E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6EB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4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3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42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342A"/>
    <w:pPr>
      <w:suppressAutoHyphens/>
      <w:spacing w:after="200" w:line="276" w:lineRule="auto"/>
      <w:ind w:left="720"/>
    </w:pPr>
    <w:rPr>
      <w:rFonts w:eastAsia="Calibri" w:cs="Calibri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934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9342A"/>
    <w:rPr>
      <w:rFonts w:ascii="Calibri" w:eastAsia="Times New Roman" w:hAnsi="Calibri" w:cs="Times New Roman"/>
    </w:rPr>
  </w:style>
  <w:style w:type="paragraph" w:styleId="a9">
    <w:name w:val="Normal (Web)"/>
    <w:basedOn w:val="a"/>
    <w:rsid w:val="00D934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9342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9342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B96E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B96EB0"/>
  </w:style>
  <w:style w:type="paragraph" w:styleId="2">
    <w:name w:val="Body Text 2"/>
    <w:basedOn w:val="a"/>
    <w:link w:val="20"/>
    <w:uiPriority w:val="99"/>
    <w:semiHidden/>
    <w:unhideWhenUsed/>
    <w:rsid w:val="00B96E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6EB0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96E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E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e">
    <w:name w:val="Текст Основной"/>
    <w:basedOn w:val="a"/>
    <w:rsid w:val="00B96EB0"/>
    <w:pPr>
      <w:suppressAutoHyphens/>
      <w:ind w:right="230" w:firstLine="720"/>
      <w:jc w:val="both"/>
    </w:pPr>
    <w:rPr>
      <w:rFonts w:ascii="Times New Roman" w:hAnsi="Times New Roman"/>
      <w:bCs/>
      <w:sz w:val="28"/>
      <w:szCs w:val="28"/>
      <w:lang w:eastAsia="ar-SA"/>
    </w:rPr>
  </w:style>
  <w:style w:type="paragraph" w:customStyle="1" w:styleId="11">
    <w:name w:val="Маркированный список1"/>
    <w:basedOn w:val="ae"/>
    <w:rsid w:val="00B96EB0"/>
    <w:pPr>
      <w:tabs>
        <w:tab w:val="num" w:pos="1429"/>
      </w:tabs>
      <w:ind w:left="1429" w:hanging="360"/>
    </w:pPr>
  </w:style>
  <w:style w:type="paragraph" w:customStyle="1" w:styleId="12">
    <w:name w:val="Нумерованный список1"/>
    <w:basedOn w:val="ae"/>
    <w:rsid w:val="00B96EB0"/>
    <w:pPr>
      <w:tabs>
        <w:tab w:val="num" w:pos="1440"/>
      </w:tabs>
      <w:ind w:left="1440" w:hanging="360"/>
    </w:pPr>
  </w:style>
  <w:style w:type="character" w:customStyle="1" w:styleId="bodyarticletext1">
    <w:name w:val="bodyarticletext1"/>
    <w:rsid w:val="00B96EB0"/>
    <w:rPr>
      <w:rFonts w:ascii="Arial" w:hAnsi="Arial" w:cs="Arial"/>
      <w:color w:val="000000"/>
      <w:sz w:val="19"/>
      <w:szCs w:val="19"/>
    </w:rPr>
  </w:style>
  <w:style w:type="paragraph" w:styleId="af">
    <w:name w:val="header"/>
    <w:basedOn w:val="a"/>
    <w:link w:val="af0"/>
    <w:uiPriority w:val="99"/>
    <w:semiHidden/>
    <w:unhideWhenUsed/>
    <w:rsid w:val="001214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214A9"/>
    <w:rPr>
      <w:rFonts w:ascii="Calibri" w:eastAsia="Times New Roman" w:hAnsi="Calibri" w:cs="Times New Roman"/>
    </w:rPr>
  </w:style>
  <w:style w:type="character" w:styleId="af1">
    <w:name w:val="Strong"/>
    <w:basedOn w:val="a0"/>
    <w:uiPriority w:val="99"/>
    <w:qFormat/>
    <w:rsid w:val="00F91D5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E52A-08B9-4086-A6F0-0862948F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2014-02-19T13:09:00Z</dcterms:created>
  <dcterms:modified xsi:type="dcterms:W3CDTF">2014-05-19T08:59:00Z</dcterms:modified>
</cp:coreProperties>
</file>